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EB5" w:rsidRDefault="002D6909" w:rsidP="002D6909">
      <w:pPr>
        <w:rPr>
          <w:rFonts w:ascii="Helvetica Neue Light" w:hAnsi="Helvetica Neue Light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756A429" wp14:editId="51E4BA85">
            <wp:simplePos x="0" y="0"/>
            <wp:positionH relativeFrom="margin">
              <wp:posOffset>2013585</wp:posOffset>
            </wp:positionH>
            <wp:positionV relativeFrom="page">
              <wp:posOffset>561975</wp:posOffset>
            </wp:positionV>
            <wp:extent cx="2219325" cy="809625"/>
            <wp:effectExtent l="0" t="0" r="9525" b="9525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OWS_Logo_sm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809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4EB9" w:rsidRPr="00B50D74" w:rsidRDefault="00254EB9" w:rsidP="00376C14">
      <w:pPr>
        <w:jc w:val="center"/>
        <w:rPr>
          <w:rFonts w:ascii="Century Gothic" w:hAnsi="Century Gothic"/>
          <w:b/>
          <w:i/>
          <w:sz w:val="36"/>
          <w:szCs w:val="36"/>
        </w:rPr>
      </w:pPr>
    </w:p>
    <w:p w:rsidR="002D6909" w:rsidRDefault="002D6909" w:rsidP="00376C14">
      <w:pPr>
        <w:jc w:val="center"/>
        <w:rPr>
          <w:rFonts w:ascii="Century Gothic" w:hAnsi="Century Gothic"/>
          <w:b/>
          <w:i/>
          <w:sz w:val="36"/>
          <w:szCs w:val="36"/>
        </w:rPr>
      </w:pPr>
    </w:p>
    <w:p w:rsidR="00E431A9" w:rsidRDefault="00E431A9" w:rsidP="00376C14">
      <w:pPr>
        <w:jc w:val="center"/>
        <w:rPr>
          <w:rFonts w:ascii="Century Gothic" w:hAnsi="Century Gothic"/>
          <w:b/>
          <w:i/>
          <w:sz w:val="36"/>
          <w:szCs w:val="36"/>
        </w:rPr>
      </w:pPr>
    </w:p>
    <w:p w:rsidR="00E431A9" w:rsidRDefault="00E431A9" w:rsidP="00376C14">
      <w:pPr>
        <w:jc w:val="center"/>
        <w:rPr>
          <w:rFonts w:ascii="Century Gothic" w:hAnsi="Century Gothic"/>
          <w:b/>
          <w:i/>
          <w:sz w:val="36"/>
          <w:szCs w:val="36"/>
        </w:rPr>
      </w:pPr>
    </w:p>
    <w:p w:rsidR="002D6909" w:rsidRDefault="002D6909" w:rsidP="00376C14">
      <w:pPr>
        <w:jc w:val="center"/>
        <w:rPr>
          <w:rFonts w:ascii="Century Gothic" w:hAnsi="Century Gothic"/>
          <w:b/>
          <w:i/>
          <w:sz w:val="36"/>
          <w:szCs w:val="36"/>
        </w:rPr>
      </w:pPr>
    </w:p>
    <w:p w:rsidR="002E1F3F" w:rsidRDefault="002D6909" w:rsidP="00376C14">
      <w:pPr>
        <w:jc w:val="center"/>
        <w:rPr>
          <w:rFonts w:ascii="Century Gothic" w:hAnsi="Century Gothic"/>
          <w:b/>
          <w:i/>
          <w:sz w:val="36"/>
          <w:szCs w:val="36"/>
        </w:rPr>
      </w:pPr>
      <w:r>
        <w:rPr>
          <w:rFonts w:ascii="Century Gothic" w:hAnsi="Century Gothic"/>
          <w:b/>
          <w:i/>
          <w:sz w:val="36"/>
          <w:szCs w:val="36"/>
        </w:rPr>
        <w:t>New Orleans Women &amp; Children’s</w:t>
      </w:r>
      <w:r w:rsidR="00B50D74" w:rsidRPr="00B50D74">
        <w:rPr>
          <w:rFonts w:ascii="Century Gothic" w:hAnsi="Century Gothic"/>
          <w:b/>
          <w:i/>
          <w:sz w:val="36"/>
          <w:szCs w:val="36"/>
        </w:rPr>
        <w:t xml:space="preserve"> Shelter </w:t>
      </w:r>
      <w:r w:rsidR="002E1F3F" w:rsidRPr="00B50D74">
        <w:rPr>
          <w:rFonts w:ascii="Century Gothic" w:hAnsi="Century Gothic"/>
          <w:b/>
          <w:i/>
          <w:sz w:val="36"/>
          <w:szCs w:val="36"/>
        </w:rPr>
        <w:t>Wish List</w:t>
      </w:r>
    </w:p>
    <w:p w:rsidR="00FF2C02" w:rsidRDefault="00FF2C02" w:rsidP="00376C14">
      <w:pPr>
        <w:jc w:val="center"/>
        <w:rPr>
          <w:rFonts w:ascii="Century Gothic" w:hAnsi="Century Gothic"/>
          <w:b/>
          <w:i/>
          <w:sz w:val="36"/>
          <w:szCs w:val="36"/>
        </w:rPr>
      </w:pPr>
      <w:r>
        <w:rPr>
          <w:rFonts w:ascii="Century Gothic" w:hAnsi="Century Gothic"/>
          <w:b/>
          <w:i/>
          <w:sz w:val="36"/>
          <w:szCs w:val="36"/>
        </w:rPr>
        <w:t>Transitional Assistance Program</w:t>
      </w:r>
    </w:p>
    <w:p w:rsidR="00FF2C02" w:rsidRPr="00B50D74" w:rsidRDefault="00FF2C02" w:rsidP="00376C14">
      <w:pPr>
        <w:jc w:val="center"/>
        <w:rPr>
          <w:rFonts w:ascii="Century Gothic" w:hAnsi="Century Gothic"/>
          <w:b/>
          <w:i/>
          <w:sz w:val="36"/>
          <w:szCs w:val="36"/>
        </w:rPr>
      </w:pPr>
      <w:r>
        <w:rPr>
          <w:rFonts w:ascii="Century Gothic" w:hAnsi="Century Gothic"/>
          <w:b/>
          <w:i/>
          <w:sz w:val="36"/>
          <w:szCs w:val="36"/>
        </w:rPr>
        <w:t xml:space="preserve">“TAP” </w:t>
      </w:r>
    </w:p>
    <w:p w:rsidR="00376C14" w:rsidRPr="002E1F3F" w:rsidRDefault="00376C14" w:rsidP="00A07B85">
      <w:pPr>
        <w:pStyle w:val="NoSpacing"/>
      </w:pPr>
    </w:p>
    <w:p w:rsidR="002E1F3F" w:rsidRDefault="002D6909" w:rsidP="002D6909">
      <w:pPr>
        <w:tabs>
          <w:tab w:val="left" w:pos="3810"/>
          <w:tab w:val="center" w:pos="5400"/>
        </w:tabs>
        <w:jc w:val="center"/>
        <w:rPr>
          <w:rFonts w:ascii="Century Gothic" w:hAnsi="Century Gothic"/>
          <w:b/>
          <w:sz w:val="32"/>
          <w:szCs w:val="32"/>
        </w:rPr>
      </w:pPr>
      <w:r w:rsidRPr="00913B3D">
        <w:rPr>
          <w:rFonts w:ascii="Century Gothic" w:hAnsi="Century Gothic"/>
          <w:b/>
          <w:sz w:val="32"/>
          <w:szCs w:val="32"/>
        </w:rPr>
        <w:t>House Hold Items</w:t>
      </w:r>
      <w:r w:rsidR="00FF2C02">
        <w:rPr>
          <w:rFonts w:ascii="Century Gothic" w:hAnsi="Century Gothic"/>
          <w:b/>
          <w:sz w:val="32"/>
          <w:szCs w:val="32"/>
        </w:rPr>
        <w:t xml:space="preserve"> Starter Kit </w:t>
      </w:r>
    </w:p>
    <w:p w:rsidR="00AC55C6" w:rsidRDefault="00AC55C6" w:rsidP="002D6909">
      <w:pPr>
        <w:tabs>
          <w:tab w:val="left" w:pos="3810"/>
          <w:tab w:val="center" w:pos="5400"/>
        </w:tabs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Twin Comforters</w:t>
      </w:r>
    </w:p>
    <w:p w:rsidR="00AC55C6" w:rsidRDefault="00AC55C6" w:rsidP="002D6909">
      <w:pPr>
        <w:tabs>
          <w:tab w:val="left" w:pos="3810"/>
          <w:tab w:val="center" w:pos="5400"/>
        </w:tabs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Mattress Covers and Pillow Covers</w:t>
      </w:r>
    </w:p>
    <w:p w:rsidR="00FF2C02" w:rsidRDefault="00FF2C02" w:rsidP="002D6909">
      <w:pPr>
        <w:tabs>
          <w:tab w:val="left" w:pos="3810"/>
          <w:tab w:val="center" w:pos="5400"/>
        </w:tabs>
        <w:jc w:val="center"/>
        <w:rPr>
          <w:rFonts w:ascii="Century Gothic" w:hAnsi="Century Gothic"/>
          <w:sz w:val="32"/>
          <w:szCs w:val="32"/>
        </w:rPr>
      </w:pPr>
      <w:r w:rsidRPr="00FF2C02">
        <w:rPr>
          <w:rFonts w:ascii="Century Gothic" w:hAnsi="Century Gothic"/>
          <w:sz w:val="32"/>
          <w:szCs w:val="32"/>
        </w:rPr>
        <w:t>Pot &amp; Pans</w:t>
      </w:r>
    </w:p>
    <w:p w:rsidR="00FF2C02" w:rsidRDefault="00FF2C02" w:rsidP="000F039B">
      <w:pPr>
        <w:tabs>
          <w:tab w:val="left" w:pos="3810"/>
          <w:tab w:val="center" w:pos="5400"/>
        </w:tabs>
        <w:jc w:val="center"/>
        <w:rPr>
          <w:rFonts w:ascii="Century Gothic" w:hAnsi="Century Gothic"/>
          <w:sz w:val="32"/>
          <w:szCs w:val="32"/>
        </w:rPr>
      </w:pPr>
      <w:r w:rsidRPr="000F039B">
        <w:rPr>
          <w:rFonts w:ascii="Century Gothic" w:hAnsi="Century Gothic"/>
          <w:sz w:val="32"/>
          <w:szCs w:val="32"/>
          <w:u w:val="single"/>
        </w:rPr>
        <w:t>Set of dishes</w:t>
      </w:r>
      <w:r w:rsidR="000F039B">
        <w:rPr>
          <w:rFonts w:ascii="Century Gothic" w:hAnsi="Century Gothic"/>
          <w:sz w:val="32"/>
          <w:szCs w:val="32"/>
        </w:rPr>
        <w:t xml:space="preserve">, </w:t>
      </w:r>
      <w:r w:rsidR="000F039B" w:rsidRPr="000F039B">
        <w:rPr>
          <w:rFonts w:ascii="Century Gothic" w:hAnsi="Century Gothic"/>
          <w:sz w:val="32"/>
          <w:szCs w:val="32"/>
          <w:u w:val="single"/>
        </w:rPr>
        <w:t>Beverage Glasses</w:t>
      </w:r>
      <w:r w:rsidR="00E431A9">
        <w:rPr>
          <w:rFonts w:ascii="Century Gothic" w:hAnsi="Century Gothic"/>
          <w:sz w:val="32"/>
          <w:szCs w:val="32"/>
        </w:rPr>
        <w:t>/cups</w:t>
      </w:r>
    </w:p>
    <w:p w:rsidR="00FF2C02" w:rsidRDefault="000F039B" w:rsidP="000F039B">
      <w:pPr>
        <w:tabs>
          <w:tab w:val="left" w:pos="3810"/>
          <w:tab w:val="center" w:pos="5400"/>
        </w:tabs>
        <w:jc w:val="center"/>
        <w:rPr>
          <w:rFonts w:ascii="Century Gothic" w:hAnsi="Century Gothic"/>
          <w:sz w:val="32"/>
          <w:szCs w:val="32"/>
        </w:rPr>
      </w:pPr>
      <w:r w:rsidRPr="000F039B">
        <w:rPr>
          <w:rFonts w:ascii="Century Gothic" w:hAnsi="Century Gothic"/>
          <w:sz w:val="32"/>
          <w:szCs w:val="32"/>
          <w:u w:val="single"/>
        </w:rPr>
        <w:t>Utensils</w:t>
      </w:r>
      <w:r w:rsidR="00AC55C6">
        <w:rPr>
          <w:rFonts w:ascii="Century Gothic" w:hAnsi="Century Gothic"/>
          <w:sz w:val="32"/>
          <w:szCs w:val="32"/>
        </w:rPr>
        <w:t xml:space="preserve">, </w:t>
      </w:r>
      <w:bookmarkStart w:id="0" w:name="_GoBack"/>
      <w:bookmarkEnd w:id="0"/>
      <w:r w:rsidRPr="000F039B">
        <w:rPr>
          <w:rFonts w:ascii="Century Gothic" w:hAnsi="Century Gothic"/>
          <w:sz w:val="32"/>
          <w:szCs w:val="32"/>
          <w:u w:val="single"/>
        </w:rPr>
        <w:t>D</w:t>
      </w:r>
      <w:r w:rsidR="00E613D6" w:rsidRPr="000F039B">
        <w:rPr>
          <w:rFonts w:ascii="Century Gothic" w:hAnsi="Century Gothic"/>
          <w:sz w:val="32"/>
          <w:szCs w:val="32"/>
          <w:u w:val="single"/>
        </w:rPr>
        <w:t>inner Ware</w:t>
      </w:r>
      <w:r w:rsidR="00E613D6" w:rsidRPr="00E613D6">
        <w:rPr>
          <w:rFonts w:ascii="Century Gothic" w:hAnsi="Century Gothic"/>
          <w:sz w:val="18"/>
          <w:szCs w:val="18"/>
        </w:rPr>
        <w:t xml:space="preserve"> (forks, spoons, etc.)</w:t>
      </w:r>
    </w:p>
    <w:p w:rsidR="000F039B" w:rsidRDefault="000F039B" w:rsidP="000F039B">
      <w:pPr>
        <w:tabs>
          <w:tab w:val="left" w:pos="3810"/>
          <w:tab w:val="center" w:pos="5400"/>
        </w:tabs>
        <w:jc w:val="center"/>
        <w:rPr>
          <w:rFonts w:ascii="Century Gothic" w:hAnsi="Century Gothic"/>
          <w:sz w:val="32"/>
          <w:szCs w:val="32"/>
        </w:rPr>
      </w:pPr>
    </w:p>
    <w:p w:rsidR="00FF2C02" w:rsidRDefault="00FF2C02" w:rsidP="002D6909">
      <w:pPr>
        <w:tabs>
          <w:tab w:val="left" w:pos="3810"/>
          <w:tab w:val="center" w:pos="5400"/>
        </w:tabs>
        <w:jc w:val="center"/>
        <w:rPr>
          <w:rFonts w:ascii="Century Gothic" w:hAnsi="Century Gothic"/>
          <w:b/>
          <w:sz w:val="32"/>
          <w:szCs w:val="32"/>
        </w:rPr>
      </w:pPr>
      <w:r w:rsidRPr="00FF2C02">
        <w:rPr>
          <w:rFonts w:ascii="Century Gothic" w:hAnsi="Century Gothic"/>
          <w:b/>
          <w:sz w:val="32"/>
          <w:szCs w:val="32"/>
        </w:rPr>
        <w:t>Kitchen Appliances:</w:t>
      </w:r>
    </w:p>
    <w:p w:rsidR="00FF2C02" w:rsidRDefault="00FF2C02" w:rsidP="000F039B">
      <w:pPr>
        <w:tabs>
          <w:tab w:val="left" w:pos="3810"/>
          <w:tab w:val="center" w:pos="5400"/>
        </w:tabs>
        <w:jc w:val="center"/>
        <w:rPr>
          <w:rFonts w:ascii="Century Gothic" w:hAnsi="Century Gothic"/>
          <w:sz w:val="32"/>
          <w:szCs w:val="32"/>
        </w:rPr>
      </w:pPr>
      <w:r w:rsidRPr="000F039B">
        <w:rPr>
          <w:rFonts w:ascii="Century Gothic" w:hAnsi="Century Gothic"/>
          <w:sz w:val="32"/>
          <w:szCs w:val="32"/>
          <w:u w:val="single"/>
        </w:rPr>
        <w:t>Can Opener</w:t>
      </w:r>
      <w:r w:rsidR="000F039B">
        <w:rPr>
          <w:rFonts w:ascii="Century Gothic" w:hAnsi="Century Gothic"/>
          <w:sz w:val="32"/>
          <w:szCs w:val="32"/>
        </w:rPr>
        <w:t xml:space="preserve">, </w:t>
      </w:r>
      <w:r w:rsidRPr="000F039B">
        <w:rPr>
          <w:rFonts w:ascii="Century Gothic" w:hAnsi="Century Gothic"/>
          <w:sz w:val="32"/>
          <w:szCs w:val="32"/>
          <w:u w:val="single"/>
        </w:rPr>
        <w:t>Coffee Pot</w:t>
      </w:r>
      <w:r w:rsidR="000F039B">
        <w:rPr>
          <w:rFonts w:ascii="Century Gothic" w:hAnsi="Century Gothic"/>
          <w:sz w:val="32"/>
          <w:szCs w:val="32"/>
        </w:rPr>
        <w:t xml:space="preserve">, </w:t>
      </w:r>
      <w:r w:rsidRPr="000F039B">
        <w:rPr>
          <w:rFonts w:ascii="Century Gothic" w:hAnsi="Century Gothic"/>
          <w:sz w:val="32"/>
          <w:szCs w:val="32"/>
          <w:u w:val="single"/>
        </w:rPr>
        <w:t>Toaster</w:t>
      </w:r>
    </w:p>
    <w:p w:rsidR="00FF2C02" w:rsidRDefault="00FF2C02" w:rsidP="002D6909">
      <w:pPr>
        <w:tabs>
          <w:tab w:val="left" w:pos="3810"/>
          <w:tab w:val="center" w:pos="5400"/>
        </w:tabs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Kitchen Trash Can and Trash Bags</w:t>
      </w:r>
    </w:p>
    <w:p w:rsidR="000F039B" w:rsidRPr="00FF2C02" w:rsidRDefault="00E431A9" w:rsidP="002D6909">
      <w:pPr>
        <w:tabs>
          <w:tab w:val="left" w:pos="3810"/>
          <w:tab w:val="center" w:pos="5400"/>
        </w:tabs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Dish Towels &amp; Pot Holders</w:t>
      </w:r>
    </w:p>
    <w:p w:rsidR="00FF2C02" w:rsidRDefault="00FF2C02" w:rsidP="002D6909">
      <w:pPr>
        <w:tabs>
          <w:tab w:val="left" w:pos="3810"/>
          <w:tab w:val="center" w:pos="5400"/>
        </w:tabs>
        <w:jc w:val="center"/>
        <w:rPr>
          <w:rFonts w:ascii="Century Gothic" w:hAnsi="Century Gothic"/>
          <w:b/>
          <w:sz w:val="32"/>
          <w:szCs w:val="32"/>
        </w:rPr>
      </w:pPr>
    </w:p>
    <w:p w:rsidR="00913B3D" w:rsidRPr="00B50D74" w:rsidRDefault="00913B3D" w:rsidP="00A07B85">
      <w:pPr>
        <w:pStyle w:val="NoSpacing"/>
      </w:pPr>
    </w:p>
    <w:p w:rsidR="003B08EB" w:rsidRDefault="003B08EB" w:rsidP="00B50D74">
      <w:pPr>
        <w:jc w:val="center"/>
        <w:rPr>
          <w:rFonts w:ascii="Century Gothic" w:hAnsi="Century Gothic"/>
          <w:b/>
          <w:sz w:val="32"/>
          <w:szCs w:val="32"/>
        </w:rPr>
      </w:pPr>
      <w:r w:rsidRPr="00913B3D">
        <w:rPr>
          <w:rFonts w:ascii="Century Gothic" w:hAnsi="Century Gothic"/>
          <w:b/>
          <w:sz w:val="32"/>
          <w:szCs w:val="32"/>
        </w:rPr>
        <w:t>Cleaning Supplies</w:t>
      </w:r>
      <w:r w:rsidR="00913B3D" w:rsidRPr="00913B3D">
        <w:rPr>
          <w:rFonts w:ascii="Century Gothic" w:hAnsi="Century Gothic"/>
          <w:b/>
          <w:sz w:val="32"/>
          <w:szCs w:val="32"/>
        </w:rPr>
        <w:t>:</w:t>
      </w:r>
    </w:p>
    <w:p w:rsidR="00FF2C02" w:rsidRPr="00FF2C02" w:rsidRDefault="00FF2C02" w:rsidP="000F039B">
      <w:pPr>
        <w:jc w:val="center"/>
        <w:rPr>
          <w:rFonts w:ascii="Century Gothic" w:hAnsi="Century Gothic"/>
          <w:sz w:val="32"/>
          <w:szCs w:val="32"/>
        </w:rPr>
      </w:pPr>
      <w:r w:rsidRPr="00FF2C02">
        <w:rPr>
          <w:rFonts w:ascii="Century Gothic" w:hAnsi="Century Gothic"/>
          <w:sz w:val="32"/>
          <w:szCs w:val="32"/>
        </w:rPr>
        <w:t>Mop and Bucket</w:t>
      </w:r>
      <w:r w:rsidR="000F039B">
        <w:rPr>
          <w:rFonts w:ascii="Century Gothic" w:hAnsi="Century Gothic"/>
          <w:sz w:val="32"/>
          <w:szCs w:val="32"/>
        </w:rPr>
        <w:t xml:space="preserve">, </w:t>
      </w:r>
      <w:r w:rsidRPr="00FF2C02">
        <w:rPr>
          <w:rFonts w:ascii="Century Gothic" w:hAnsi="Century Gothic"/>
          <w:sz w:val="32"/>
          <w:szCs w:val="32"/>
        </w:rPr>
        <w:t>Broom and Dust Pan</w:t>
      </w:r>
    </w:p>
    <w:p w:rsidR="00DF25CB" w:rsidRDefault="00E431A9" w:rsidP="00DF25CB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Cleaning Supplies</w:t>
      </w:r>
    </w:p>
    <w:p w:rsidR="00AC55C6" w:rsidRDefault="00AC55C6" w:rsidP="00DF25CB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Fabulous </w:t>
      </w:r>
    </w:p>
    <w:p w:rsidR="00D51503" w:rsidRDefault="00D51503" w:rsidP="009D7598">
      <w:pPr>
        <w:jc w:val="center"/>
        <w:rPr>
          <w:sz w:val="56"/>
          <w:szCs w:val="56"/>
        </w:rPr>
      </w:pPr>
    </w:p>
    <w:p w:rsidR="00DF25CB" w:rsidRDefault="00DF25CB" w:rsidP="00E431A9">
      <w:pPr>
        <w:rPr>
          <w:sz w:val="56"/>
          <w:szCs w:val="56"/>
        </w:rPr>
      </w:pPr>
    </w:p>
    <w:p w:rsidR="00E431A9" w:rsidRDefault="00E431A9" w:rsidP="00E431A9">
      <w:pPr>
        <w:rPr>
          <w:sz w:val="56"/>
          <w:szCs w:val="56"/>
        </w:rPr>
      </w:pPr>
    </w:p>
    <w:p w:rsidR="00A05091" w:rsidRPr="00D51503" w:rsidRDefault="00A05091" w:rsidP="00E431A9">
      <w:pPr>
        <w:shd w:val="clear" w:color="auto" w:fill="FFFFFF"/>
        <w:rPr>
          <w:rFonts w:asciiTheme="majorHAnsi" w:hAnsiTheme="majorHAnsi" w:cs="Arial"/>
          <w:color w:val="222222"/>
          <w:sz w:val="36"/>
          <w:szCs w:val="36"/>
        </w:rPr>
      </w:pPr>
    </w:p>
    <w:p w:rsidR="00D51503" w:rsidRDefault="00D51503" w:rsidP="00D51503">
      <w:pPr>
        <w:shd w:val="clear" w:color="auto" w:fill="FFFFFF"/>
        <w:jc w:val="both"/>
        <w:rPr>
          <w:rFonts w:ascii="Arial" w:hAnsi="Arial" w:cs="Arial"/>
          <w:color w:val="222222"/>
          <w:sz w:val="32"/>
          <w:szCs w:val="32"/>
        </w:rPr>
      </w:pPr>
    </w:p>
    <w:p w:rsidR="00D51503" w:rsidRDefault="00D51503" w:rsidP="00D51503">
      <w:pPr>
        <w:shd w:val="clear" w:color="auto" w:fill="FFFFFF"/>
        <w:jc w:val="both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lastRenderedPageBreak/>
        <w:t xml:space="preserve">                                                                     </w:t>
      </w:r>
    </w:p>
    <w:p w:rsidR="00D51503" w:rsidRDefault="00D51503" w:rsidP="00A07B85">
      <w:pPr>
        <w:pStyle w:val="NoSpacing"/>
        <w:rPr>
          <w:rFonts w:ascii="Arial" w:hAnsi="Arial" w:cs="Arial"/>
          <w:color w:val="222222"/>
          <w:sz w:val="32"/>
          <w:szCs w:val="32"/>
        </w:rPr>
      </w:pPr>
    </w:p>
    <w:p w:rsidR="00D51503" w:rsidRDefault="00D51503" w:rsidP="00A07B85">
      <w:pPr>
        <w:pStyle w:val="NoSpacing"/>
      </w:pPr>
    </w:p>
    <w:sectPr w:rsidR="00D51503" w:rsidSect="0018774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864" w:right="576" w:bottom="1296" w:left="864" w:header="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0E6" w:rsidRDefault="007F50E6">
      <w:r>
        <w:separator/>
      </w:r>
    </w:p>
  </w:endnote>
  <w:endnote w:type="continuationSeparator" w:id="0">
    <w:p w:rsidR="007F50E6" w:rsidRDefault="007F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D8F" w:rsidRDefault="00155D8F">
    <w:pPr>
      <w:pStyle w:val="HeaderFooter"/>
      <w:tabs>
        <w:tab w:val="clear" w:pos="9360"/>
      </w:tabs>
      <w:jc w:val="center"/>
      <w:rPr>
        <w:rFonts w:ascii="Century Gothic" w:hAnsi="Century Gothic"/>
        <w:b/>
        <w:color w:val="452700"/>
        <w:sz w:val="16"/>
      </w:rPr>
    </w:pPr>
  </w:p>
  <w:p w:rsidR="005B3E25" w:rsidRDefault="002B40BF">
    <w:pPr>
      <w:pStyle w:val="HeaderFooter"/>
      <w:tabs>
        <w:tab w:val="clear" w:pos="9360"/>
      </w:tabs>
      <w:jc w:val="center"/>
      <w:rPr>
        <w:rFonts w:ascii="Century Gothic" w:hAnsi="Century Gothic"/>
        <w:color w:val="452700"/>
        <w:sz w:val="16"/>
      </w:rPr>
    </w:pPr>
    <w:r>
      <w:rPr>
        <w:rFonts w:ascii="Century Gothic" w:hAnsi="Century Gothic"/>
        <w:b/>
        <w:color w:val="452700"/>
        <w:sz w:val="16"/>
      </w:rPr>
      <w:t xml:space="preserve">NEW ORLEANS WOMEN’S </w:t>
    </w:r>
    <w:proofErr w:type="gramStart"/>
    <w:r>
      <w:rPr>
        <w:rFonts w:ascii="Century Gothic" w:hAnsi="Century Gothic"/>
        <w:b/>
        <w:color w:val="452700"/>
        <w:sz w:val="16"/>
      </w:rPr>
      <w:t xml:space="preserve">SHELTER </w:t>
    </w:r>
    <w:r>
      <w:rPr>
        <w:rFonts w:ascii="Century Gothic" w:hAnsi="Century Gothic"/>
        <w:sz w:val="16"/>
      </w:rPr>
      <w:t xml:space="preserve"> |</w:t>
    </w:r>
    <w:proofErr w:type="gramEnd"/>
    <w:r>
      <w:rPr>
        <w:rFonts w:ascii="Century Gothic" w:hAnsi="Century Gothic"/>
        <w:sz w:val="16"/>
      </w:rPr>
      <w:t xml:space="preserve"> </w:t>
    </w:r>
    <w:hyperlink r:id="rId1" w:history="1">
      <w:r>
        <w:rPr>
          <w:rFonts w:ascii="Century Gothic" w:hAnsi="Century Gothic"/>
          <w:color w:val="452700"/>
          <w:sz w:val="16"/>
          <w:u w:val="single"/>
        </w:rPr>
        <w:t>www.nolawomenshelter.org</w:t>
      </w:r>
    </w:hyperlink>
    <w:r>
      <w:rPr>
        <w:rFonts w:ascii="Century Gothic" w:hAnsi="Century Gothic"/>
        <w:color w:val="452700"/>
        <w:sz w:val="16"/>
      </w:rPr>
      <w:t xml:space="preserve"> | (P)504-962-6697 (F)504-940-5004 | P.O. Box 3520 New Orleans, LA 70177</w:t>
    </w:r>
  </w:p>
  <w:p w:rsidR="00155D8F" w:rsidRDefault="00155D8F" w:rsidP="00155D8F">
    <w:pPr>
      <w:pStyle w:val="HeaderFooter"/>
      <w:tabs>
        <w:tab w:val="clear" w:pos="9360"/>
      </w:tabs>
      <w:jc w:val="center"/>
      <w:rPr>
        <w:rFonts w:ascii="Century Gothic" w:hAnsi="Century Gothic"/>
        <w:b/>
        <w:color w:val="452700"/>
        <w:sz w:val="16"/>
      </w:rPr>
    </w:pPr>
  </w:p>
  <w:p w:rsidR="00155D8F" w:rsidRDefault="00155D8F" w:rsidP="00155D8F">
    <w:pPr>
      <w:pStyle w:val="HeaderFooter"/>
      <w:tabs>
        <w:tab w:val="clear" w:pos="9360"/>
      </w:tabs>
      <w:jc w:val="center"/>
      <w:rPr>
        <w:rFonts w:ascii="Century Gothic" w:hAnsi="Century Gothic"/>
        <w:color w:val="452700"/>
        <w:sz w:val="16"/>
      </w:rPr>
    </w:pPr>
    <w:r>
      <w:rPr>
        <w:rFonts w:ascii="Century Gothic" w:hAnsi="Century Gothic"/>
        <w:b/>
        <w:color w:val="452700"/>
        <w:sz w:val="16"/>
      </w:rPr>
      <w:t xml:space="preserve">EXECUTIVE DIRECTOR </w:t>
    </w:r>
    <w:r>
      <w:rPr>
        <w:rFonts w:ascii="Century Gothic" w:hAnsi="Century Gothic"/>
        <w:color w:val="452700"/>
        <w:sz w:val="16"/>
      </w:rPr>
      <w:t xml:space="preserve">Dawn </w:t>
    </w:r>
    <w:proofErr w:type="gramStart"/>
    <w:r>
      <w:rPr>
        <w:rFonts w:ascii="Century Gothic" w:hAnsi="Century Gothic"/>
        <w:color w:val="452700"/>
        <w:sz w:val="16"/>
      </w:rPr>
      <w:t xml:space="preserve">Fletcher  </w:t>
    </w:r>
    <w:r>
      <w:rPr>
        <w:rFonts w:ascii="Century Gothic" w:hAnsi="Century Gothic"/>
        <w:b/>
        <w:color w:val="452700"/>
        <w:sz w:val="16"/>
      </w:rPr>
      <w:t>BOARD</w:t>
    </w:r>
    <w:proofErr w:type="gramEnd"/>
    <w:r>
      <w:rPr>
        <w:rFonts w:ascii="Century Gothic" w:hAnsi="Century Gothic"/>
        <w:b/>
        <w:color w:val="452700"/>
        <w:sz w:val="16"/>
      </w:rPr>
      <w:t xml:space="preserve"> OF DIRECTORS</w:t>
    </w:r>
    <w:r>
      <w:rPr>
        <w:rFonts w:ascii="Century Gothic" w:hAnsi="Century Gothic"/>
        <w:color w:val="452700"/>
        <w:sz w:val="16"/>
      </w:rPr>
      <w:t xml:space="preserve"> | Dan Silverman, President | Erika Coleman, Treasurer |Lisa Brener, Secretary</w:t>
    </w:r>
  </w:p>
  <w:p w:rsidR="00155D8F" w:rsidRDefault="00155D8F" w:rsidP="00155D8F">
    <w:pPr>
      <w:pStyle w:val="HeaderFooter"/>
      <w:tabs>
        <w:tab w:val="clear" w:pos="9360"/>
      </w:tabs>
      <w:jc w:val="center"/>
      <w:rPr>
        <w:rFonts w:ascii="Century Gothic" w:hAnsi="Century Gothic"/>
        <w:color w:val="452700"/>
        <w:sz w:val="16"/>
      </w:rPr>
    </w:pPr>
    <w:r>
      <w:rPr>
        <w:rFonts w:ascii="Century Gothic" w:hAnsi="Century Gothic"/>
        <w:color w:val="452700"/>
        <w:sz w:val="16"/>
      </w:rPr>
      <w:t xml:space="preserve">Marguerite Bouchner I Amy Dye IDeena Gerber I Hon. Paulette Irons |Quintesha Lee I Cindy Landry I Rabbi Robert Loewy  </w:t>
    </w:r>
  </w:p>
  <w:p w:rsidR="00155D8F" w:rsidRDefault="00155D8F" w:rsidP="00155D8F">
    <w:pPr>
      <w:pStyle w:val="HeaderFooter"/>
      <w:tabs>
        <w:tab w:val="clear" w:pos="9360"/>
      </w:tabs>
      <w:jc w:val="center"/>
      <w:rPr>
        <w:rFonts w:ascii="Times New Roman" w:eastAsia="Times New Roman" w:hAnsi="Times New Roman"/>
        <w:color w:val="auto"/>
      </w:rPr>
    </w:pPr>
    <w:r>
      <w:rPr>
        <w:rFonts w:ascii="Century Gothic" w:hAnsi="Century Gothic"/>
        <w:color w:val="452700"/>
        <w:sz w:val="16"/>
      </w:rPr>
      <w:t>Lynn Pearlmutter |Debbie Rees I Jackie Silverman | Jameeta Youngblood</w:t>
    </w:r>
  </w:p>
  <w:p w:rsidR="005B3E25" w:rsidRDefault="005B3E25">
    <w:pPr>
      <w:pStyle w:val="HeaderFooter"/>
      <w:tabs>
        <w:tab w:val="clear" w:pos="9360"/>
      </w:tabs>
      <w:jc w:val="center"/>
      <w:rPr>
        <w:rFonts w:ascii="Century Gothic" w:hAnsi="Century Gothic"/>
        <w:sz w:val="16"/>
      </w:rPr>
    </w:pPr>
  </w:p>
  <w:p w:rsidR="005B3E25" w:rsidRDefault="005B3E25">
    <w:pPr>
      <w:pStyle w:val="HeaderFooter"/>
      <w:tabs>
        <w:tab w:val="clear" w:pos="9360"/>
      </w:tabs>
      <w:jc w:val="center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E25" w:rsidRDefault="005B3E25" w:rsidP="00D80ADF">
    <w:pPr>
      <w:pStyle w:val="HeaderFooter"/>
      <w:tabs>
        <w:tab w:val="clear" w:pos="9360"/>
      </w:tabs>
      <w:ind w:left="1440" w:firstLine="720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0E6" w:rsidRDefault="007F50E6">
      <w:r>
        <w:separator/>
      </w:r>
    </w:p>
  </w:footnote>
  <w:footnote w:type="continuationSeparator" w:id="0">
    <w:p w:rsidR="007F50E6" w:rsidRDefault="007F5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E25" w:rsidRDefault="00483BD8">
    <w:pPr>
      <w:pStyle w:val="HeaderFooter"/>
      <w:jc w:val="center"/>
      <w:rPr>
        <w:rFonts w:ascii="Times New Roman" w:eastAsia="Times New Roman" w:hAnsi="Times New Roman"/>
        <w:color w:val="auto"/>
      </w:rPr>
    </w:pPr>
    <w:r>
      <w:rPr>
        <w:noProof/>
      </w:rPr>
      <w:drawing>
        <wp:inline distT="0" distB="0" distL="0" distR="0" wp14:anchorId="30587920" wp14:editId="4D2B9F69">
          <wp:extent cx="1426845" cy="1219200"/>
          <wp:effectExtent l="1905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2192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E25" w:rsidRDefault="005B3E25">
    <w:pPr>
      <w:pStyle w:val="HeaderFooter"/>
      <w:jc w:val="center"/>
      <w:rPr>
        <w:rFonts w:ascii="Times New Roman" w:eastAsia="Times New Roman" w:hAnsi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D8"/>
    <w:rsid w:val="00015EC4"/>
    <w:rsid w:val="0006436B"/>
    <w:rsid w:val="000645B3"/>
    <w:rsid w:val="00065055"/>
    <w:rsid w:val="000748C8"/>
    <w:rsid w:val="000921CD"/>
    <w:rsid w:val="000945E4"/>
    <w:rsid w:val="000E7077"/>
    <w:rsid w:val="000F039B"/>
    <w:rsid w:val="00110EB0"/>
    <w:rsid w:val="001127A1"/>
    <w:rsid w:val="00142D21"/>
    <w:rsid w:val="00155D8F"/>
    <w:rsid w:val="00187741"/>
    <w:rsid w:val="001B33C1"/>
    <w:rsid w:val="001E7D53"/>
    <w:rsid w:val="002517A9"/>
    <w:rsid w:val="00254EB9"/>
    <w:rsid w:val="00261B11"/>
    <w:rsid w:val="002A5A43"/>
    <w:rsid w:val="002B40BF"/>
    <w:rsid w:val="002D6909"/>
    <w:rsid w:val="002E1F3F"/>
    <w:rsid w:val="00304644"/>
    <w:rsid w:val="00325856"/>
    <w:rsid w:val="00332078"/>
    <w:rsid w:val="00376C14"/>
    <w:rsid w:val="00381F85"/>
    <w:rsid w:val="00395E47"/>
    <w:rsid w:val="003B021E"/>
    <w:rsid w:val="003B08EB"/>
    <w:rsid w:val="003B6210"/>
    <w:rsid w:val="003D0821"/>
    <w:rsid w:val="003D67BC"/>
    <w:rsid w:val="003F3BED"/>
    <w:rsid w:val="004160F8"/>
    <w:rsid w:val="00423C3F"/>
    <w:rsid w:val="00483BD8"/>
    <w:rsid w:val="00496135"/>
    <w:rsid w:val="004D35F2"/>
    <w:rsid w:val="004D64E7"/>
    <w:rsid w:val="00505430"/>
    <w:rsid w:val="00545AC2"/>
    <w:rsid w:val="00562D8D"/>
    <w:rsid w:val="0057040C"/>
    <w:rsid w:val="00576AFD"/>
    <w:rsid w:val="00584E1D"/>
    <w:rsid w:val="00594782"/>
    <w:rsid w:val="005B3E25"/>
    <w:rsid w:val="005E0869"/>
    <w:rsid w:val="005E62D5"/>
    <w:rsid w:val="006212A5"/>
    <w:rsid w:val="00642627"/>
    <w:rsid w:val="006E66E3"/>
    <w:rsid w:val="00705D77"/>
    <w:rsid w:val="00711EB5"/>
    <w:rsid w:val="0072688F"/>
    <w:rsid w:val="00754398"/>
    <w:rsid w:val="00791DAA"/>
    <w:rsid w:val="007A2B82"/>
    <w:rsid w:val="007E3957"/>
    <w:rsid w:val="007F50E6"/>
    <w:rsid w:val="00836080"/>
    <w:rsid w:val="00861293"/>
    <w:rsid w:val="008C5E58"/>
    <w:rsid w:val="008D2FA2"/>
    <w:rsid w:val="008E4BA4"/>
    <w:rsid w:val="008E4C84"/>
    <w:rsid w:val="008F1E0A"/>
    <w:rsid w:val="009020D0"/>
    <w:rsid w:val="009122EE"/>
    <w:rsid w:val="00913B3D"/>
    <w:rsid w:val="00926701"/>
    <w:rsid w:val="009B638E"/>
    <w:rsid w:val="009D7598"/>
    <w:rsid w:val="00A05091"/>
    <w:rsid w:val="00A07B85"/>
    <w:rsid w:val="00AB4C48"/>
    <w:rsid w:val="00AC55C6"/>
    <w:rsid w:val="00AD64E8"/>
    <w:rsid w:val="00B07326"/>
    <w:rsid w:val="00B50D74"/>
    <w:rsid w:val="00BA0A71"/>
    <w:rsid w:val="00BA3C49"/>
    <w:rsid w:val="00BB457E"/>
    <w:rsid w:val="00BD5C37"/>
    <w:rsid w:val="00C1422F"/>
    <w:rsid w:val="00C33F86"/>
    <w:rsid w:val="00C5086A"/>
    <w:rsid w:val="00C62AE0"/>
    <w:rsid w:val="00C74CB2"/>
    <w:rsid w:val="00CB42B7"/>
    <w:rsid w:val="00CD13DE"/>
    <w:rsid w:val="00CF53BD"/>
    <w:rsid w:val="00CF5441"/>
    <w:rsid w:val="00D0160C"/>
    <w:rsid w:val="00D02E2D"/>
    <w:rsid w:val="00D46264"/>
    <w:rsid w:val="00D51503"/>
    <w:rsid w:val="00D6199D"/>
    <w:rsid w:val="00D67A78"/>
    <w:rsid w:val="00D80ADF"/>
    <w:rsid w:val="00D84C7F"/>
    <w:rsid w:val="00D91F93"/>
    <w:rsid w:val="00D94A3F"/>
    <w:rsid w:val="00DA50CC"/>
    <w:rsid w:val="00DD62A3"/>
    <w:rsid w:val="00DD6A42"/>
    <w:rsid w:val="00DF25CB"/>
    <w:rsid w:val="00E431A9"/>
    <w:rsid w:val="00E537FA"/>
    <w:rsid w:val="00E613D6"/>
    <w:rsid w:val="00EC282B"/>
    <w:rsid w:val="00EE30C0"/>
    <w:rsid w:val="00EF38E1"/>
    <w:rsid w:val="00F20EA6"/>
    <w:rsid w:val="00F577E6"/>
    <w:rsid w:val="00F66EE2"/>
    <w:rsid w:val="00F94E01"/>
    <w:rsid w:val="00FC390B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1F18387"/>
  <w15:docId w15:val="{9E5E25AD-55A3-4F12-AEFF-7CE53FF2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3E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55D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5B3E25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5B3E25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483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3BD8"/>
    <w:rPr>
      <w:sz w:val="24"/>
      <w:szCs w:val="24"/>
    </w:rPr>
  </w:style>
  <w:style w:type="paragraph" w:styleId="Footer">
    <w:name w:val="footer"/>
    <w:basedOn w:val="Normal"/>
    <w:link w:val="FooterChar"/>
    <w:locked/>
    <w:rsid w:val="00483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3BD8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BA3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3C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55D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locked/>
    <w:rsid w:val="001B3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7B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lawomenshel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48BA-454A-4966-9BC3-5EDD7BC7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Comp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danadmin</dc:creator>
  <cp:lastModifiedBy>Director's Assistant</cp:lastModifiedBy>
  <cp:revision>2</cp:revision>
  <cp:lastPrinted>2017-07-07T20:20:00Z</cp:lastPrinted>
  <dcterms:created xsi:type="dcterms:W3CDTF">2017-07-07T20:28:00Z</dcterms:created>
  <dcterms:modified xsi:type="dcterms:W3CDTF">2017-07-07T20:28:00Z</dcterms:modified>
</cp:coreProperties>
</file>